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60" w:lineRule="exact"/>
        <w:jc w:val="left"/>
        <w:rPr>
          <w:rFonts w:ascii="黑体" w:hAnsi="小标宋" w:eastAsia="黑体" w:cs="小标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widowControl w:val="0"/>
        <w:spacing w:before="120" w:beforeLines="50" w:after="360" w:afterLines="150" w:line="700" w:lineRule="exact"/>
        <w:jc w:val="center"/>
        <w:rPr>
          <w:rFonts w:ascii="小标宋" w:hAnsi="小标宋" w:eastAsia="小标宋" w:cs="小标宋"/>
          <w:color w:val="000000"/>
          <w:sz w:val="44"/>
          <w:szCs w:val="44"/>
        </w:rPr>
      </w:pPr>
      <w:r>
        <w:rPr>
          <w:rFonts w:hint="eastAsia" w:ascii="小标宋" w:hAnsi="小标宋" w:eastAsia="小标宋" w:cs="小标宋"/>
          <w:color w:val="000000"/>
          <w:sz w:val="44"/>
          <w:szCs w:val="44"/>
        </w:rPr>
        <w:t>问题难题遴选推荐报告模板</w:t>
      </w:r>
    </w:p>
    <w:p>
      <w:pPr>
        <w:widowControl w:val="0"/>
        <w:spacing w:line="54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一、问题难题推荐列表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7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647" w:type="dxa"/>
            <w:noWrap w:val="0"/>
            <w:vAlign w:val="top"/>
          </w:tcPr>
          <w:p>
            <w:pPr>
              <w:widowControl w:val="0"/>
              <w:jc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推荐单位</w:t>
            </w:r>
          </w:p>
        </w:tc>
        <w:tc>
          <w:tcPr>
            <w:tcW w:w="7150" w:type="dxa"/>
            <w:noWrap w:val="0"/>
            <w:vAlign w:val="top"/>
          </w:tcPr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（学会、学会联合体或企业科协名称）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02" w:hRule="atLeast"/>
          <w:jc w:val="center"/>
        </w:trPr>
        <w:tc>
          <w:tcPr>
            <w:tcW w:w="2647" w:type="dxa"/>
            <w:noWrap w:val="0"/>
            <w:vAlign w:val="top"/>
          </w:tcPr>
          <w:p>
            <w:pPr>
              <w:widowControl w:val="0"/>
              <w:jc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问题难题列表</w:t>
            </w:r>
          </w:p>
        </w:tc>
        <w:tc>
          <w:tcPr>
            <w:tcW w:w="7150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前沿科学问题：</w:t>
            </w:r>
          </w:p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1.</w:t>
            </w:r>
          </w:p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2.</w:t>
            </w:r>
          </w:p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3.</w:t>
            </w:r>
          </w:p>
          <w:p>
            <w:pPr>
              <w:widowControl w:val="0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工程技术难题：</w:t>
            </w:r>
          </w:p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1.</w:t>
            </w:r>
          </w:p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2.</w:t>
            </w:r>
          </w:p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3.</w:t>
            </w:r>
          </w:p>
          <w:p>
            <w:pPr>
              <w:widowControl w:val="0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产业技术问题：</w:t>
            </w:r>
          </w:p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1.</w:t>
            </w:r>
          </w:p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2.</w:t>
            </w:r>
          </w:p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3.</w:t>
            </w:r>
          </w:p>
          <w:p>
            <w:pPr>
              <w:widowControl w:val="0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……</w:t>
            </w:r>
          </w:p>
          <w:p>
            <w:pPr>
              <w:widowControl w:val="0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（推荐的所有问题难题列表）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29" w:hRule="atLeast"/>
          <w:jc w:val="center"/>
        </w:trPr>
        <w:tc>
          <w:tcPr>
            <w:tcW w:w="2647" w:type="dxa"/>
            <w:noWrap w:val="0"/>
            <w:vAlign w:val="top"/>
          </w:tcPr>
          <w:p>
            <w:pPr>
              <w:widowControl w:val="0"/>
              <w:jc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学术秘书</w:t>
            </w:r>
          </w:p>
        </w:tc>
        <w:tc>
          <w:tcPr>
            <w:tcW w:w="7150" w:type="dxa"/>
            <w:noWrap w:val="0"/>
            <w:vAlign w:val="top"/>
          </w:tcPr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0"/>
                <w:szCs w:val="32"/>
              </w:rPr>
              <w:t>（</w:t>
            </w:r>
            <w:r>
              <w:rPr>
                <w:rFonts w:hint="eastAsia" w:ascii="仿宋_GB2312" w:hAnsi="仿宋" w:eastAsia="仿宋_GB2312"/>
                <w:color w:val="000000"/>
                <w:w w:val="95"/>
                <w:sz w:val="32"/>
                <w:szCs w:val="36"/>
              </w:rPr>
              <w:t>包括学术秘书姓名、邮箱、座机、手机号码等信息</w:t>
            </w:r>
            <w:r>
              <w:rPr>
                <w:rFonts w:hint="eastAsia" w:ascii="仿宋_GB2312" w:hAnsi="仿宋" w:eastAsia="仿宋_GB2312"/>
                <w:color w:val="000000"/>
                <w:sz w:val="30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56" w:hRule="atLeast"/>
          <w:jc w:val="center"/>
        </w:trPr>
        <w:tc>
          <w:tcPr>
            <w:tcW w:w="2647" w:type="dxa"/>
            <w:noWrap w:val="0"/>
            <w:vAlign w:val="top"/>
          </w:tcPr>
          <w:p>
            <w:pPr>
              <w:widowControl w:val="0"/>
              <w:jc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理事长、企业科协主席签字</w:t>
            </w:r>
          </w:p>
        </w:tc>
        <w:tc>
          <w:tcPr>
            <w:tcW w:w="7150" w:type="dxa"/>
            <w:noWrap w:val="0"/>
            <w:vAlign w:val="top"/>
          </w:tcPr>
          <w:p>
            <w:pPr>
              <w:widowControl w:val="0"/>
              <w:rPr>
                <w:rFonts w:ascii="宋体" w:hAnsi="宋体" w:cs="宋体"/>
                <w:color w:val="000000"/>
                <w:szCs w:val="28"/>
              </w:rPr>
            </w:pPr>
          </w:p>
        </w:tc>
      </w:tr>
    </w:tbl>
    <w:p>
      <w:pPr>
        <w:widowControl w:val="0"/>
        <w:spacing w:line="54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二、推荐工作开展情况</w:t>
      </w:r>
    </w:p>
    <w:p>
      <w:pPr>
        <w:widowControl w:val="0"/>
        <w:spacing w:line="540" w:lineRule="exact"/>
        <w:ind w:firstLine="640" w:firstLineChars="200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1.组织机构：主要包括学会、学会联合体、企业科协专家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推荐委员会组成情况，含主任、副主任以及各委员姓名、工作单位以及职务职称等信息。</w:t>
      </w:r>
    </w:p>
    <w:p>
      <w:pPr>
        <w:widowControl w:val="0"/>
        <w:spacing w:line="540" w:lineRule="exact"/>
        <w:ind w:firstLine="648" w:firstLineChars="200"/>
        <w:rPr>
          <w:rFonts w:ascii="仿宋_GB2312" w:hAnsi="小标宋" w:eastAsia="仿宋_GB2312" w:cs="小标宋"/>
          <w:color w:val="000000"/>
          <w:spacing w:val="2"/>
          <w:sz w:val="32"/>
          <w:szCs w:val="32"/>
        </w:rPr>
      </w:pPr>
      <w:r>
        <w:rPr>
          <w:rFonts w:hint="eastAsia" w:ascii="仿宋_GB2312" w:hAnsi="小标宋" w:eastAsia="仿宋_GB2312" w:cs="小标宋"/>
          <w:color w:val="000000"/>
          <w:spacing w:val="2"/>
          <w:sz w:val="32"/>
          <w:szCs w:val="32"/>
        </w:rPr>
        <w:t>2.遴选推荐工作开展情况：包括本学会组织问题难题遴选推荐的主要推荐原则、推荐标准，问题征集方式和过程，时间进度</w:t>
      </w:r>
      <w:r>
        <w:rPr>
          <w:rFonts w:hint="eastAsia" w:ascii="仿宋_GB2312" w:hAnsi="小标宋" w:eastAsia="仿宋_GB2312" w:cs="小标宋"/>
          <w:color w:val="000000"/>
          <w:spacing w:val="2"/>
          <w:sz w:val="32"/>
          <w:szCs w:val="32"/>
          <w:lang w:eastAsia="zh-CN"/>
        </w:rPr>
        <w:t>、</w:t>
      </w:r>
      <w:r>
        <w:rPr>
          <w:rFonts w:hint="eastAsia" w:ascii="仿宋_GB2312" w:hAnsi="小标宋" w:eastAsia="仿宋_GB2312" w:cs="小标宋"/>
          <w:b w:val="0"/>
          <w:bCs w:val="0"/>
          <w:color w:val="000000"/>
          <w:spacing w:val="2"/>
          <w:sz w:val="32"/>
          <w:szCs w:val="32"/>
          <w:highlight w:val="none"/>
          <w:lang w:val="en-US" w:eastAsia="zh-CN"/>
        </w:rPr>
        <w:t>联合国际组织和专家参与推荐情况、定向邀请提出问题情况</w:t>
      </w:r>
      <w:r>
        <w:rPr>
          <w:rFonts w:hint="eastAsia" w:ascii="仿宋_GB2312" w:hAnsi="小标宋" w:eastAsia="仿宋_GB2312" w:cs="小标宋"/>
          <w:color w:val="000000"/>
          <w:spacing w:val="2"/>
          <w:sz w:val="32"/>
          <w:szCs w:val="32"/>
        </w:rPr>
        <w:t>等。</w:t>
      </w:r>
    </w:p>
    <w:p>
      <w:pPr>
        <w:widowControl w:val="0"/>
        <w:spacing w:line="540" w:lineRule="exact"/>
        <w:ind w:firstLine="640" w:firstLineChars="200"/>
        <w:rPr>
          <w:rFonts w:hint="eastAsia" w:ascii="仿宋_GB2312" w:hAnsi="Garamond" w:eastAsia="仿宋_GB2312"/>
          <w:szCs w:val="28"/>
        </w:rPr>
      </w:pPr>
      <w:r>
        <w:rPr>
          <w:rFonts w:hint="eastAsia" w:ascii="仿宋_GB2312" w:hAnsi="小标宋" w:eastAsia="仿宋_GB2312" w:cs="小标宋"/>
          <w:color w:val="000000"/>
          <w:sz w:val="32"/>
          <w:szCs w:val="32"/>
        </w:rPr>
        <w:t>3.其他需要说明的问题。</w:t>
      </w:r>
    </w:p>
    <w:p>
      <w:pPr>
        <w:spacing w:line="580" w:lineRule="exact"/>
        <w:ind w:firstLine="640" w:firstLineChars="200"/>
        <w:rPr>
          <w:rFonts w:hint="eastAsia" w:ascii="仿宋_GB2312" w:hAnsi="Garamond" w:eastAsia="仿宋_GB2312"/>
          <w:sz w:val="32"/>
          <w:szCs w:val="32"/>
        </w:rPr>
      </w:pPr>
    </w:p>
    <w:p>
      <w:pPr>
        <w:tabs>
          <w:tab w:val="right" w:pos="9720"/>
        </w:tabs>
        <w:spacing w:line="500" w:lineRule="exact"/>
        <w:ind w:right="280" w:rightChars="100"/>
        <w:textAlignment w:val="bottom"/>
        <w:rPr>
          <w:rFonts w:hint="eastAsia" w:eastAsia="仿宋_GB2312"/>
          <w:szCs w:val="28"/>
        </w:rPr>
      </w:pP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701" w:right="1474" w:bottom="992" w:left="1588" w:header="0" w:footer="1644" w:gutter="0"/>
      <w:cols w:space="720" w:num="1"/>
      <w:titlePg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Cs w:val="28"/>
      </w:rPr>
    </w:pPr>
    <w:r>
      <w:rPr>
        <w:rStyle w:val="7"/>
        <w:rFonts w:hint="eastAsia"/>
        <w:szCs w:val="28"/>
      </w:rPr>
      <w:t xml:space="preserve">— </w:t>
    </w:r>
    <w:r>
      <w:rPr>
        <w:szCs w:val="28"/>
      </w:rPr>
      <w:fldChar w:fldCharType="begin"/>
    </w:r>
    <w:r>
      <w:rPr>
        <w:rStyle w:val="7"/>
        <w:szCs w:val="28"/>
      </w:rPr>
      <w:instrText xml:space="preserve">PAGE  </w:instrText>
    </w:r>
    <w:r>
      <w:rPr>
        <w:szCs w:val="28"/>
      </w:rPr>
      <w:fldChar w:fldCharType="separate"/>
    </w:r>
    <w:r>
      <w:rPr>
        <w:rStyle w:val="7"/>
        <w:szCs w:val="28"/>
      </w:rPr>
      <w:t>2</w:t>
    </w:r>
    <w:r>
      <w:rPr>
        <w:szCs w:val="28"/>
      </w:rPr>
      <w:fldChar w:fldCharType="end"/>
    </w:r>
    <w:r>
      <w:rPr>
        <w:rStyle w:val="7"/>
        <w:rFonts w:hint="eastAsia"/>
        <w:szCs w:val="28"/>
      </w:rPr>
      <w:t xml:space="preserve"> —</w:t>
    </w:r>
  </w:p>
  <w:p>
    <w:pPr>
      <w:pStyle w:val="3"/>
      <w:ind w:right="36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NGEzN2Q5ZDllZDVmMzUzZjZkNjRhYTBhOWFlMjEifQ=="/>
  </w:docVars>
  <w:rsids>
    <w:rsidRoot w:val="42402972"/>
    <w:rsid w:val="4240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Calibri" w:hAnsi="Calibri" w:eastAsia="宋体" w:cs="Times New Roman"/>
      <w:sz w:val="28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200" w:beforeLines="0" w:line="20" w:lineRule="exact"/>
    </w:pPr>
    <w:rPr>
      <w:rFonts w:ascii="仿宋_GB2312" w:eastAsia="仿宋_GB2312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2023-01-29T08:42:00Z</dcterms:created>
  <dc:creator>lenovo</dc:creator>
  <cp:lastModifiedBy>lenovo</cp:lastModifiedBy>
  <dcterms:modified xsi:type="dcterms:W3CDTF">2023-01-29T08:42:43Z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62F9B9D5E3DE43068B63832C03872ECE</vt:lpwstr>
  </property>
</Properties>
</file>